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BB3" w14:textId="77777777" w:rsidR="000B7C71" w:rsidRDefault="000B7C71" w:rsidP="00FC66E3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0B7C71">
        <w:rPr>
          <w:rFonts w:ascii="Simplified Arabic" w:hAnsi="Simplified Arabic" w:cs="Simplified Arabic" w:hint="cs"/>
          <w:sz w:val="24"/>
          <w:szCs w:val="24"/>
          <w:rtl/>
          <w:lang w:bidi="ar-EG"/>
        </w:rPr>
        <w:t>(القائمة المذكورة أدناه هي توضيحية فقط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="00A06755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من المقر أن تصدر الجهة </w:t>
      </w:r>
      <w:r w:rsidR="00FC66E3">
        <w:rPr>
          <w:rFonts w:ascii="Simplified Arabic" w:hAnsi="Simplified Arabic" w:cs="Simplified Arabic" w:hint="cs"/>
          <w:sz w:val="24"/>
          <w:szCs w:val="24"/>
          <w:rtl/>
        </w:rPr>
        <w:t>مقدمة</w:t>
      </w:r>
      <w:r w:rsidR="00A06755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الطلب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قائمة </w:t>
      </w:r>
      <w:r w:rsidR="00A0675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 الكهربائية الخاصة)</w:t>
      </w:r>
      <w:r w:rsidRPr="000B7C71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</w:p>
    <w:tbl>
      <w:tblPr>
        <w:tblStyle w:val="TableGrid"/>
        <w:bidiVisual/>
        <w:tblW w:w="10278" w:type="dxa"/>
        <w:jc w:val="center"/>
        <w:tblLook w:val="04A0" w:firstRow="1" w:lastRow="0" w:firstColumn="1" w:lastColumn="0" w:noHBand="0" w:noVBand="1"/>
      </w:tblPr>
      <w:tblGrid>
        <w:gridCol w:w="918"/>
        <w:gridCol w:w="1476"/>
        <w:gridCol w:w="1197"/>
        <w:gridCol w:w="927"/>
        <w:gridCol w:w="1710"/>
        <w:gridCol w:w="1080"/>
        <w:gridCol w:w="1071"/>
        <w:gridCol w:w="1899"/>
      </w:tblGrid>
      <w:tr w:rsidR="000B7C71" w:rsidRPr="00480630" w14:paraId="2F378C44" w14:textId="77777777" w:rsidTr="009D4F24">
        <w:trPr>
          <w:jc w:val="center"/>
        </w:trPr>
        <w:tc>
          <w:tcPr>
            <w:tcW w:w="918" w:type="dxa"/>
            <w:shd w:val="clear" w:color="auto" w:fill="76923C" w:themeFill="accent3" w:themeFillShade="BF"/>
          </w:tcPr>
          <w:p w14:paraId="4D5048B9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رقم التسلسل</w:t>
            </w:r>
          </w:p>
        </w:tc>
        <w:tc>
          <w:tcPr>
            <w:tcW w:w="1476" w:type="dxa"/>
            <w:shd w:val="clear" w:color="auto" w:fill="76923C" w:themeFill="accent3" w:themeFillShade="BF"/>
          </w:tcPr>
          <w:p w14:paraId="1C02D1FA" w14:textId="77777777" w:rsidR="000B7C71" w:rsidRPr="00FC66E3" w:rsidRDefault="00FC66E3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رقم بطاقة بيانات</w:t>
            </w:r>
            <w:r w:rsidR="000B7C71"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 xml:space="preserve"> المعدات</w:t>
            </w:r>
          </w:p>
        </w:tc>
        <w:tc>
          <w:tcPr>
            <w:tcW w:w="1197" w:type="dxa"/>
            <w:shd w:val="clear" w:color="auto" w:fill="76923C" w:themeFill="accent3" w:themeFillShade="BF"/>
          </w:tcPr>
          <w:p w14:paraId="333E2575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تصنيف المعدات</w:t>
            </w:r>
          </w:p>
        </w:tc>
        <w:tc>
          <w:tcPr>
            <w:tcW w:w="927" w:type="dxa"/>
            <w:shd w:val="clear" w:color="auto" w:fill="76923C" w:themeFill="accent3" w:themeFillShade="BF"/>
          </w:tcPr>
          <w:p w14:paraId="722FD7D6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رقم مرجع المواصفات</w:t>
            </w:r>
          </w:p>
        </w:tc>
        <w:tc>
          <w:tcPr>
            <w:tcW w:w="1710" w:type="dxa"/>
            <w:shd w:val="clear" w:color="auto" w:fill="76923C" w:themeFill="accent3" w:themeFillShade="BF"/>
          </w:tcPr>
          <w:p w14:paraId="307820E2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الوصف</w:t>
            </w:r>
          </w:p>
        </w:tc>
        <w:tc>
          <w:tcPr>
            <w:tcW w:w="1080" w:type="dxa"/>
            <w:shd w:val="clear" w:color="auto" w:fill="76923C" w:themeFill="accent3" w:themeFillShade="BF"/>
          </w:tcPr>
          <w:p w14:paraId="0B924690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الكمية الفعلية</w:t>
            </w:r>
          </w:p>
        </w:tc>
        <w:tc>
          <w:tcPr>
            <w:tcW w:w="1071" w:type="dxa"/>
            <w:shd w:val="clear" w:color="auto" w:fill="76923C" w:themeFill="accent3" w:themeFillShade="BF"/>
          </w:tcPr>
          <w:p w14:paraId="05A9A83B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كمية المشتريات</w:t>
            </w:r>
          </w:p>
        </w:tc>
        <w:tc>
          <w:tcPr>
            <w:tcW w:w="1899" w:type="dxa"/>
            <w:shd w:val="clear" w:color="auto" w:fill="76923C" w:themeFill="accent3" w:themeFillShade="BF"/>
          </w:tcPr>
          <w:p w14:paraId="58A78F76" w14:textId="77777777" w:rsidR="000B7C71" w:rsidRPr="00FC66E3" w:rsidRDefault="000B7C71" w:rsidP="00F847D3">
            <w:pPr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</w:rPr>
            </w:pPr>
            <w:r w:rsidRPr="00FC66E3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</w:rPr>
              <w:t>ملاحظات</w:t>
            </w:r>
          </w:p>
        </w:tc>
      </w:tr>
      <w:tr w:rsidR="000B7C71" w:rsidRPr="00480630" w14:paraId="3522FF3A" w14:textId="77777777" w:rsidTr="00F47ED2">
        <w:trPr>
          <w:jc w:val="center"/>
        </w:trPr>
        <w:tc>
          <w:tcPr>
            <w:tcW w:w="918" w:type="dxa"/>
          </w:tcPr>
          <w:p w14:paraId="010CE3D9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</w:t>
            </w:r>
          </w:p>
        </w:tc>
        <w:tc>
          <w:tcPr>
            <w:tcW w:w="1476" w:type="dxa"/>
          </w:tcPr>
          <w:p w14:paraId="668DB8D2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65F84AF2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0160187C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E97F61B" w14:textId="77777777" w:rsidR="000B7C71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محولات الطاقة</w:t>
            </w:r>
          </w:p>
        </w:tc>
        <w:tc>
          <w:tcPr>
            <w:tcW w:w="1080" w:type="dxa"/>
          </w:tcPr>
          <w:p w14:paraId="06C95855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754E70BE" w14:textId="77777777" w:rsidR="000B7C71" w:rsidRPr="00480630" w:rsidRDefault="000B7C71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5D482E3F" w14:textId="77777777" w:rsidR="000B7C71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1F8EC665" w14:textId="77777777" w:rsidTr="00F47ED2">
        <w:trPr>
          <w:jc w:val="center"/>
        </w:trPr>
        <w:tc>
          <w:tcPr>
            <w:tcW w:w="918" w:type="dxa"/>
          </w:tcPr>
          <w:p w14:paraId="1AA633D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1476" w:type="dxa"/>
          </w:tcPr>
          <w:p w14:paraId="751F2B1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47C54B2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76E1E92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3BAFF1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المحطة الفرعية للمجموعة</w:t>
            </w:r>
          </w:p>
        </w:tc>
        <w:tc>
          <w:tcPr>
            <w:tcW w:w="1080" w:type="dxa"/>
          </w:tcPr>
          <w:p w14:paraId="47D8377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4CD4DFF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1DA0093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5704C111" w14:textId="77777777" w:rsidTr="00F47ED2">
        <w:trPr>
          <w:jc w:val="center"/>
        </w:trPr>
        <w:tc>
          <w:tcPr>
            <w:tcW w:w="918" w:type="dxa"/>
          </w:tcPr>
          <w:p w14:paraId="435DDFB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1476" w:type="dxa"/>
          </w:tcPr>
          <w:p w14:paraId="035D47B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C94896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5967F30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03E45A9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محولات الطوارئ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الاحتياطية</w:t>
            </w:r>
          </w:p>
        </w:tc>
        <w:tc>
          <w:tcPr>
            <w:tcW w:w="1080" w:type="dxa"/>
          </w:tcPr>
          <w:p w14:paraId="6A74526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0B89594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2F331DA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17773C96" w14:textId="77777777" w:rsidTr="00F47ED2">
        <w:trPr>
          <w:jc w:val="center"/>
        </w:trPr>
        <w:tc>
          <w:tcPr>
            <w:tcW w:w="918" w:type="dxa"/>
          </w:tcPr>
          <w:p w14:paraId="6C6F949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1476" w:type="dxa"/>
          </w:tcPr>
          <w:p w14:paraId="0FA583B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5BBB936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46126A3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B80FE9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مقاوم التأريض المحايد</w:t>
            </w:r>
          </w:p>
        </w:tc>
        <w:tc>
          <w:tcPr>
            <w:tcW w:w="1080" w:type="dxa"/>
          </w:tcPr>
          <w:p w14:paraId="2EB2EAE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20EB4F4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7E4E289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6C04B29A" w14:textId="77777777" w:rsidTr="00F47ED2">
        <w:trPr>
          <w:jc w:val="center"/>
        </w:trPr>
        <w:tc>
          <w:tcPr>
            <w:tcW w:w="918" w:type="dxa"/>
          </w:tcPr>
          <w:p w14:paraId="545C0E5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1476" w:type="dxa"/>
          </w:tcPr>
          <w:p w14:paraId="6A9F4D9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7C706AD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7FC0149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06E2FE8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ناقل الحركة ذو الجهد المتوسط</w:t>
            </w:r>
          </w:p>
        </w:tc>
        <w:tc>
          <w:tcPr>
            <w:tcW w:w="1080" w:type="dxa"/>
          </w:tcPr>
          <w:p w14:paraId="4D4B963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67CEFB5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0A8D5BB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0632306B" w14:textId="77777777" w:rsidTr="00F47ED2">
        <w:trPr>
          <w:jc w:val="center"/>
        </w:trPr>
        <w:tc>
          <w:tcPr>
            <w:tcW w:w="918" w:type="dxa"/>
          </w:tcPr>
          <w:p w14:paraId="0B44BB7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1476" w:type="dxa"/>
          </w:tcPr>
          <w:p w14:paraId="66D80E3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09A5E28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3BEFC4E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7862DCA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ناقل الحركة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لوحة المفاتيح ذات الجهد المنخفض</w:t>
            </w:r>
          </w:p>
        </w:tc>
        <w:tc>
          <w:tcPr>
            <w:tcW w:w="1080" w:type="dxa"/>
          </w:tcPr>
          <w:p w14:paraId="03B754E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2B41B76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1324CF5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4A51051F" w14:textId="77777777" w:rsidTr="00F47ED2">
        <w:trPr>
          <w:jc w:val="center"/>
        </w:trPr>
        <w:tc>
          <w:tcPr>
            <w:tcW w:w="918" w:type="dxa"/>
          </w:tcPr>
          <w:p w14:paraId="4E78321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1476" w:type="dxa"/>
          </w:tcPr>
          <w:p w14:paraId="74277A0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981ED5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787AC11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184ED98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وحدة الحماية ذات الجهد المتوسط</w:t>
            </w:r>
          </w:p>
        </w:tc>
        <w:tc>
          <w:tcPr>
            <w:tcW w:w="1080" w:type="dxa"/>
          </w:tcPr>
          <w:p w14:paraId="23FB532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7BB0D8F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4A80CD4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505DE3D2" w14:textId="77777777" w:rsidTr="00F47ED2">
        <w:trPr>
          <w:jc w:val="center"/>
        </w:trPr>
        <w:tc>
          <w:tcPr>
            <w:tcW w:w="918" w:type="dxa"/>
          </w:tcPr>
          <w:p w14:paraId="213E63A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1476" w:type="dxa"/>
          </w:tcPr>
          <w:p w14:paraId="7182055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41498C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4534E12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18AF7CF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مفتاح التحويل الأوتوماتيكي</w:t>
            </w:r>
          </w:p>
        </w:tc>
        <w:tc>
          <w:tcPr>
            <w:tcW w:w="1080" w:type="dxa"/>
          </w:tcPr>
          <w:p w14:paraId="1F5A3F7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6440838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1A01C13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7EACE3F6" w14:textId="77777777" w:rsidTr="00F47ED2">
        <w:trPr>
          <w:jc w:val="center"/>
        </w:trPr>
        <w:tc>
          <w:tcPr>
            <w:tcW w:w="918" w:type="dxa"/>
          </w:tcPr>
          <w:p w14:paraId="3CF9D9C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1476" w:type="dxa"/>
          </w:tcPr>
          <w:p w14:paraId="5823EBF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751FA88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5A907E4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74488DB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الوحدة الرئيسية للحلقة</w:t>
            </w:r>
          </w:p>
        </w:tc>
        <w:tc>
          <w:tcPr>
            <w:tcW w:w="1080" w:type="dxa"/>
          </w:tcPr>
          <w:p w14:paraId="1E71298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7652F2B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6735313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6EEEC297" w14:textId="77777777" w:rsidTr="00F47ED2">
        <w:trPr>
          <w:jc w:val="center"/>
        </w:trPr>
        <w:tc>
          <w:tcPr>
            <w:tcW w:w="918" w:type="dxa"/>
          </w:tcPr>
          <w:p w14:paraId="49B2594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1476" w:type="dxa"/>
          </w:tcPr>
          <w:p w14:paraId="5A184EB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71908C5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5165830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E5FB89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لوحات</w:t>
            </w:r>
            <w:r w:rsidRPr="0048063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التزامن</w:t>
            </w:r>
          </w:p>
        </w:tc>
        <w:tc>
          <w:tcPr>
            <w:tcW w:w="1080" w:type="dxa"/>
          </w:tcPr>
          <w:p w14:paraId="793A7DE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53FC23F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0AFB8A2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79C223CD" w14:textId="77777777" w:rsidTr="00F47ED2">
        <w:trPr>
          <w:jc w:val="center"/>
        </w:trPr>
        <w:tc>
          <w:tcPr>
            <w:tcW w:w="918" w:type="dxa"/>
          </w:tcPr>
          <w:p w14:paraId="58AC1A4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1476" w:type="dxa"/>
          </w:tcPr>
          <w:p w14:paraId="5D7A217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31639B9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5555C2C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61D5575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مجموعة المكثفات أو لوحات توصيل عامل القوى</w:t>
            </w:r>
          </w:p>
        </w:tc>
        <w:tc>
          <w:tcPr>
            <w:tcW w:w="1080" w:type="dxa"/>
          </w:tcPr>
          <w:p w14:paraId="3E64403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26FF9E1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3760059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6510761D" w14:textId="77777777" w:rsidTr="00F47ED2">
        <w:trPr>
          <w:jc w:val="center"/>
        </w:trPr>
        <w:tc>
          <w:tcPr>
            <w:tcW w:w="918" w:type="dxa"/>
          </w:tcPr>
          <w:p w14:paraId="27E45C0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1476" w:type="dxa"/>
          </w:tcPr>
          <w:p w14:paraId="7EABF37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5A8753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4AA5E6B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991FB76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إمداد الطاقة المتواصل</w:t>
            </w:r>
          </w:p>
        </w:tc>
        <w:tc>
          <w:tcPr>
            <w:tcW w:w="1080" w:type="dxa"/>
          </w:tcPr>
          <w:p w14:paraId="5068C20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5DE91A9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52AD7FE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4E1C60CC" w14:textId="77777777" w:rsidTr="00F47ED2">
        <w:trPr>
          <w:jc w:val="center"/>
        </w:trPr>
        <w:tc>
          <w:tcPr>
            <w:tcW w:w="918" w:type="dxa"/>
          </w:tcPr>
          <w:p w14:paraId="4390356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1476" w:type="dxa"/>
          </w:tcPr>
          <w:p w14:paraId="0E5D04A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1889E3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112B51A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5E7E55B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البطارية ومغير البطارية</w:t>
            </w:r>
          </w:p>
        </w:tc>
        <w:tc>
          <w:tcPr>
            <w:tcW w:w="1080" w:type="dxa"/>
          </w:tcPr>
          <w:p w14:paraId="6C56B9A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561D6DE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420ED55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3DD38065" w14:textId="77777777" w:rsidTr="00F47ED2">
        <w:trPr>
          <w:jc w:val="center"/>
        </w:trPr>
        <w:tc>
          <w:tcPr>
            <w:tcW w:w="918" w:type="dxa"/>
          </w:tcPr>
          <w:p w14:paraId="31BA504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1476" w:type="dxa"/>
          </w:tcPr>
          <w:p w14:paraId="53A7337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506D935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16B9BB1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6E4BE07C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مركز التحكم في المحرك</w:t>
            </w:r>
          </w:p>
        </w:tc>
        <w:tc>
          <w:tcPr>
            <w:tcW w:w="1080" w:type="dxa"/>
          </w:tcPr>
          <w:p w14:paraId="6FEFE18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60AC6BE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51B592F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71971C31" w14:textId="77777777" w:rsidTr="00F47ED2">
        <w:trPr>
          <w:jc w:val="center"/>
        </w:trPr>
        <w:tc>
          <w:tcPr>
            <w:tcW w:w="918" w:type="dxa"/>
          </w:tcPr>
          <w:p w14:paraId="75F16FC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1476" w:type="dxa"/>
          </w:tcPr>
          <w:p w14:paraId="4A5A951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10156A3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2099A7C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1C6AD00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لوحات التوزيع</w:t>
            </w:r>
          </w:p>
        </w:tc>
        <w:tc>
          <w:tcPr>
            <w:tcW w:w="1080" w:type="dxa"/>
          </w:tcPr>
          <w:p w14:paraId="7DE7B0D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3C77174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3FC487B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2B2927B2" w14:textId="77777777" w:rsidTr="00F47ED2">
        <w:trPr>
          <w:jc w:val="center"/>
        </w:trPr>
        <w:tc>
          <w:tcPr>
            <w:tcW w:w="918" w:type="dxa"/>
          </w:tcPr>
          <w:p w14:paraId="4D21842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1476" w:type="dxa"/>
          </w:tcPr>
          <w:p w14:paraId="19D7ABD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01E8A25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54A7A1EA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DFB7975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لوحة التوزيع الفرعية</w:t>
            </w:r>
          </w:p>
        </w:tc>
        <w:tc>
          <w:tcPr>
            <w:tcW w:w="1080" w:type="dxa"/>
          </w:tcPr>
          <w:p w14:paraId="736F5A1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11E0F7D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7E9166F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6B5DB051" w14:textId="77777777" w:rsidTr="00F47ED2">
        <w:trPr>
          <w:jc w:val="center"/>
        </w:trPr>
        <w:tc>
          <w:tcPr>
            <w:tcW w:w="918" w:type="dxa"/>
          </w:tcPr>
          <w:p w14:paraId="64E4903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1476" w:type="dxa"/>
          </w:tcPr>
          <w:p w14:paraId="2F7E2CF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168F80B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1A49611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0C1E982F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اللوحات الكهربائية (الإضاءة والطاقة)</w:t>
            </w:r>
          </w:p>
        </w:tc>
        <w:tc>
          <w:tcPr>
            <w:tcW w:w="1080" w:type="dxa"/>
          </w:tcPr>
          <w:p w14:paraId="0CC0FAF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6268E94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6DC9A221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7F77EFA6" w14:textId="77777777" w:rsidTr="00F47ED2">
        <w:trPr>
          <w:jc w:val="center"/>
        </w:trPr>
        <w:tc>
          <w:tcPr>
            <w:tcW w:w="918" w:type="dxa"/>
          </w:tcPr>
          <w:p w14:paraId="0441F5A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1476" w:type="dxa"/>
          </w:tcPr>
          <w:p w14:paraId="717A0CF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72503EE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0B897EA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4CDA890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 البطارية المركزي</w:t>
            </w:r>
          </w:p>
        </w:tc>
        <w:tc>
          <w:tcPr>
            <w:tcW w:w="1080" w:type="dxa"/>
          </w:tcPr>
          <w:p w14:paraId="50C85D8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31B7D26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740F067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06889F17" w14:textId="77777777" w:rsidTr="00F47ED2">
        <w:trPr>
          <w:jc w:val="center"/>
        </w:trPr>
        <w:tc>
          <w:tcPr>
            <w:tcW w:w="918" w:type="dxa"/>
          </w:tcPr>
          <w:p w14:paraId="3731AD3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1476" w:type="dxa"/>
          </w:tcPr>
          <w:p w14:paraId="07CEDED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647990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23C5660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66E6CF09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مفتاح قطع الاتصال</w:t>
            </w:r>
          </w:p>
        </w:tc>
        <w:tc>
          <w:tcPr>
            <w:tcW w:w="1080" w:type="dxa"/>
          </w:tcPr>
          <w:p w14:paraId="3FA17F96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31A865E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245907B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4011119E" w14:textId="77777777" w:rsidTr="00F47ED2">
        <w:trPr>
          <w:jc w:val="center"/>
        </w:trPr>
        <w:tc>
          <w:tcPr>
            <w:tcW w:w="918" w:type="dxa"/>
          </w:tcPr>
          <w:p w14:paraId="424BF90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1476" w:type="dxa"/>
          </w:tcPr>
          <w:p w14:paraId="779CE91D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59A7F57E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1B81DBA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FD3AF2A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لوحات التحكم في </w:t>
            </w:r>
            <w:r w:rsidR="00FC66E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الإضاءة</w:t>
            </w:r>
          </w:p>
        </w:tc>
        <w:tc>
          <w:tcPr>
            <w:tcW w:w="1080" w:type="dxa"/>
          </w:tcPr>
          <w:p w14:paraId="56F3CBE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61E1469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1A5EC0A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512EF886" w14:textId="77777777" w:rsidTr="00F47ED2">
        <w:trPr>
          <w:jc w:val="center"/>
        </w:trPr>
        <w:tc>
          <w:tcPr>
            <w:tcW w:w="918" w:type="dxa"/>
          </w:tcPr>
          <w:p w14:paraId="69DDC38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1476" w:type="dxa"/>
          </w:tcPr>
          <w:p w14:paraId="7BA2BF72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D977B77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2768523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68277EA4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المرشح التوافقي</w:t>
            </w:r>
          </w:p>
        </w:tc>
        <w:tc>
          <w:tcPr>
            <w:tcW w:w="1080" w:type="dxa"/>
          </w:tcPr>
          <w:p w14:paraId="4E32584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7C71A1E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2E5D6D1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2E4400BF" w14:textId="77777777" w:rsidTr="00F47ED2">
        <w:trPr>
          <w:jc w:val="center"/>
        </w:trPr>
        <w:tc>
          <w:tcPr>
            <w:tcW w:w="918" w:type="dxa"/>
          </w:tcPr>
          <w:p w14:paraId="12011F7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1476" w:type="dxa"/>
          </w:tcPr>
          <w:p w14:paraId="502122E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224599E4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632D97B8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67224A27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 إدارة الطاقة الكهربائية</w:t>
            </w:r>
          </w:p>
        </w:tc>
        <w:tc>
          <w:tcPr>
            <w:tcW w:w="1080" w:type="dxa"/>
          </w:tcPr>
          <w:p w14:paraId="2983B1F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3C4FAEAB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57ECB0B5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  <w:tr w:rsidR="00480630" w:rsidRPr="00480630" w14:paraId="505ED6A5" w14:textId="77777777" w:rsidTr="00F47ED2">
        <w:trPr>
          <w:jc w:val="center"/>
        </w:trPr>
        <w:tc>
          <w:tcPr>
            <w:tcW w:w="918" w:type="dxa"/>
          </w:tcPr>
          <w:p w14:paraId="01DD75E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1476" w:type="dxa"/>
          </w:tcPr>
          <w:p w14:paraId="2801FD6F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197" w:type="dxa"/>
          </w:tcPr>
          <w:p w14:paraId="6F645A39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927" w:type="dxa"/>
          </w:tcPr>
          <w:p w14:paraId="77E637D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5F8112F" w14:textId="77777777" w:rsidR="00480630" w:rsidRPr="00480630" w:rsidRDefault="007D046F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نظام التعتيم</w:t>
            </w:r>
          </w:p>
        </w:tc>
        <w:tc>
          <w:tcPr>
            <w:tcW w:w="1080" w:type="dxa"/>
          </w:tcPr>
          <w:p w14:paraId="28B82433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071" w:type="dxa"/>
          </w:tcPr>
          <w:p w14:paraId="3B517020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899" w:type="dxa"/>
          </w:tcPr>
          <w:p w14:paraId="3E474CEC" w14:textId="77777777" w:rsidR="00480630" w:rsidRPr="00480630" w:rsidRDefault="00480630" w:rsidP="00F847D3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8063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أنظر الملاحظات أدناه- نموذجي</w:t>
            </w:r>
          </w:p>
        </w:tc>
      </w:tr>
    </w:tbl>
    <w:p w14:paraId="615D5AC5" w14:textId="77777777" w:rsidR="009D4F24" w:rsidRDefault="009D4F24" w:rsidP="00F47ED2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557027CF" w14:textId="77777777" w:rsidR="009D4F24" w:rsidRDefault="009D4F24" w:rsidP="009D4F24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4AB40DC9" w14:textId="77777777" w:rsidR="000B7C71" w:rsidRPr="00F47ED2" w:rsidRDefault="00F847D3" w:rsidP="009D4F24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F47ED2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F47ED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الملاحظات: </w:t>
      </w:r>
    </w:p>
    <w:p w14:paraId="7881ACD6" w14:textId="77777777" w:rsidR="00A0445B" w:rsidRDefault="00A0445B" w:rsidP="00FC66E3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1.يجب تحديد كل </w:t>
      </w:r>
      <w:r w:rsidR="00FC66E3">
        <w:rPr>
          <w:rFonts w:ascii="Simplified Arabic" w:hAnsi="Simplified Arabic" w:cs="Simplified Arabic" w:hint="cs"/>
          <w:sz w:val="24"/>
          <w:szCs w:val="24"/>
          <w:rtl/>
        </w:rPr>
        <w:t>جهاز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بأرقام علامات فريدة للكمية، في حالة وجود أكثر من </w:t>
      </w:r>
      <w:r w:rsidR="00FC66E3">
        <w:rPr>
          <w:rFonts w:ascii="Simplified Arabic" w:hAnsi="Simplified Arabic" w:cs="Simplified Arabic" w:hint="cs"/>
          <w:sz w:val="24"/>
          <w:szCs w:val="24"/>
          <w:rtl/>
        </w:rPr>
        <w:t>نوع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21D07F43" w14:textId="77777777" w:rsidR="00F847D3" w:rsidRDefault="00A0445B" w:rsidP="00F47ED2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2.  </w:t>
      </w:r>
      <w:r w:rsidR="00A06755">
        <w:rPr>
          <w:rFonts w:ascii="Simplified Arabic" w:hAnsi="Simplified Arabic" w:cs="Simplified Arabic" w:hint="cs"/>
          <w:sz w:val="24"/>
          <w:szCs w:val="24"/>
          <w:rtl/>
        </w:rPr>
        <w:t xml:space="preserve">ضمان </w:t>
      </w:r>
      <w:r w:rsidR="005471B4">
        <w:rPr>
          <w:rFonts w:ascii="Simplified Arabic" w:hAnsi="Simplified Arabic" w:cs="Simplified Arabic" w:hint="cs"/>
          <w:sz w:val="24"/>
          <w:szCs w:val="24"/>
          <w:rtl/>
        </w:rPr>
        <w:t>امتثال المعدات واللوحات ل</w:t>
      </w:r>
      <w:r w:rsidR="00A06755">
        <w:rPr>
          <w:rFonts w:ascii="Simplified Arabic" w:hAnsi="Simplified Arabic" w:cs="Simplified Arabic" w:hint="cs"/>
          <w:sz w:val="24"/>
          <w:szCs w:val="24"/>
          <w:rtl/>
        </w:rPr>
        <w:t>لمعايير السعودية القياسية.</w:t>
      </w:r>
    </w:p>
    <w:p w14:paraId="56AEE802" w14:textId="77777777" w:rsidR="00A06755" w:rsidRDefault="005471B4" w:rsidP="00F47ED2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3. المواصفات الكهربائية: يُرجى </w:t>
      </w:r>
      <w:r w:rsidR="00A06755">
        <w:rPr>
          <w:rFonts w:ascii="Simplified Arabic" w:hAnsi="Simplified Arabic" w:cs="Simplified Arabic" w:hint="cs"/>
          <w:sz w:val="24"/>
          <w:szCs w:val="24"/>
          <w:rtl/>
        </w:rPr>
        <w:t xml:space="preserve">الرجوع إلى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معايير </w:t>
      </w:r>
      <w:r w:rsidR="00A06755">
        <w:rPr>
          <w:rFonts w:ascii="Simplified Arabic" w:hAnsi="Simplified Arabic" w:cs="Simplified Arabic" w:hint="cs"/>
          <w:sz w:val="24"/>
          <w:szCs w:val="24"/>
          <w:rtl/>
        </w:rPr>
        <w:t>الانحراف 16.</w:t>
      </w:r>
    </w:p>
    <w:p w14:paraId="0F077730" w14:textId="77777777" w:rsidR="00A06755" w:rsidRDefault="00A06755" w:rsidP="00491D44">
      <w:pPr>
        <w:tabs>
          <w:tab w:val="left" w:pos="300"/>
        </w:tabs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4. تعد </w:t>
      </w:r>
      <w:r w:rsidR="005471B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الجهة مقدمة الطلب المسئولة الحسابات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حسب الطلب لدعم اختيار </w:t>
      </w:r>
      <w:r w:rsidR="003973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وضبط احجام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المعدات الكهربائية </w:t>
      </w:r>
      <w:r w:rsidR="00491D4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ومكوناتها.</w:t>
      </w:r>
    </w:p>
    <w:p w14:paraId="2C74137A" w14:textId="77777777" w:rsidR="00A06755" w:rsidRDefault="00A06755" w:rsidP="00A06755">
      <w:pPr>
        <w:tabs>
          <w:tab w:val="left" w:pos="300"/>
        </w:tabs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7C1BFB25" w14:textId="77777777" w:rsidR="00A06755" w:rsidRPr="000B7C71" w:rsidRDefault="00A06755" w:rsidP="00A06755">
      <w:pPr>
        <w:tabs>
          <w:tab w:val="left" w:pos="300"/>
        </w:tabs>
        <w:bidi/>
        <w:rPr>
          <w:rFonts w:ascii="Simplified Arabic" w:hAnsi="Simplified Arabic" w:cs="Simplified Arabic"/>
          <w:sz w:val="24"/>
          <w:szCs w:val="24"/>
        </w:rPr>
      </w:pPr>
    </w:p>
    <w:sectPr w:rsidR="00A06755" w:rsidRPr="000B7C71" w:rsidSect="00627034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A574" w14:textId="77777777" w:rsidR="00A40C60" w:rsidRDefault="00A40C60" w:rsidP="00F47ED2">
      <w:pPr>
        <w:spacing w:after="0" w:line="240" w:lineRule="auto"/>
      </w:pPr>
      <w:r>
        <w:separator/>
      </w:r>
    </w:p>
  </w:endnote>
  <w:endnote w:type="continuationSeparator" w:id="0">
    <w:p w14:paraId="2030ED63" w14:textId="77777777" w:rsidR="00A40C60" w:rsidRDefault="00A40C60" w:rsidP="00F4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704A" w14:textId="4171BC8B" w:rsidR="00627034" w:rsidRPr="006C1ABD" w:rsidRDefault="00627034" w:rsidP="00627034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8AA246E">
        <v:line id="Straight Connector 4" o:spid="_x0000_s2050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00912ECC97CA4B4A9460EAEEDC163E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EPM-KEE-TP-000020</w:t>
        </w:r>
        <w:r>
          <w:rPr>
            <w:rFonts w:ascii="Arial" w:eastAsia="Arial" w:hAnsi="Arial" w:cs="Arial" w:hint="cs"/>
            <w:color w:val="7A8D95"/>
            <w:sz w:val="16"/>
            <w:szCs w:val="16"/>
            <w:rtl/>
          </w:rPr>
          <w:t>-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70A4F416B9474D74A260D59663715D2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328EF7788CCF4A4D9E3BA4C4441162E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9C39243" w14:textId="77777777" w:rsidR="00627034" w:rsidRPr="006C1ABD" w:rsidRDefault="00627034" w:rsidP="00627034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3DCB2D5" w14:textId="44DD00EA" w:rsidR="00F47ED2" w:rsidRPr="00627034" w:rsidRDefault="00627034" w:rsidP="00627034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723EF" w14:textId="77777777" w:rsidR="00A40C60" w:rsidRDefault="00A40C60" w:rsidP="00F47ED2">
      <w:pPr>
        <w:spacing w:after="0" w:line="240" w:lineRule="auto"/>
      </w:pPr>
      <w:r>
        <w:separator/>
      </w:r>
    </w:p>
  </w:footnote>
  <w:footnote w:type="continuationSeparator" w:id="0">
    <w:p w14:paraId="1B882A3A" w14:textId="77777777" w:rsidR="00A40C60" w:rsidRDefault="00A40C60" w:rsidP="00F4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477F" w14:textId="6BB0F112" w:rsidR="009D4F24" w:rsidRPr="009D4F24" w:rsidRDefault="00627034" w:rsidP="009D4F24">
    <w:pPr>
      <w:bidi/>
      <w:jc w:val="center"/>
      <w:rPr>
        <w:rFonts w:ascii="Simplified Arabic" w:hAnsi="Simplified Arabic" w:cs="Simplified Arabic"/>
        <w:b/>
        <w:bCs/>
        <w:sz w:val="24"/>
        <w:szCs w:val="24"/>
        <w:lang w:bidi="ar-EG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نموذج </w:t>
    </w:r>
    <w:r w:rsidR="009D4F24" w:rsidRPr="000B7C71">
      <w:rPr>
        <w:rFonts w:ascii="Simplified Arabic" w:hAnsi="Simplified Arabic" w:cs="Simplified Arabic" w:hint="cs"/>
        <w:b/>
        <w:bCs/>
        <w:sz w:val="24"/>
        <w:szCs w:val="24"/>
        <w:rtl/>
        <w:lang w:bidi="ar-EG"/>
      </w:rPr>
      <w:t>القائمة القياسية ل</w:t>
    </w:r>
    <w:r w:rsidR="009D4F24">
      <w:rPr>
        <w:rFonts w:ascii="Simplified Arabic" w:hAnsi="Simplified Arabic" w:cs="Simplified Arabic" w:hint="cs"/>
        <w:b/>
        <w:bCs/>
        <w:sz w:val="24"/>
        <w:szCs w:val="24"/>
        <w:rtl/>
        <w:lang w:bidi="ar-EG"/>
      </w:rPr>
      <w:t>ل</w:t>
    </w:r>
    <w:r w:rsidR="009D4F24" w:rsidRPr="000B7C71">
      <w:rPr>
        <w:rFonts w:ascii="Simplified Arabic" w:hAnsi="Simplified Arabic" w:cs="Simplified Arabic" w:hint="cs"/>
        <w:b/>
        <w:bCs/>
        <w:sz w:val="24"/>
        <w:szCs w:val="24"/>
        <w:rtl/>
        <w:lang w:bidi="ar-EG"/>
      </w:rPr>
      <w:t>معدات الكهربائية</w:t>
    </w:r>
    <w:r w:rsidR="009D4F24"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206E1CD7" wp14:editId="3B5521EC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1352550" cy="59217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92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FC6"/>
    <w:rsid w:val="000B7C71"/>
    <w:rsid w:val="00142962"/>
    <w:rsid w:val="0023116E"/>
    <w:rsid w:val="003973AE"/>
    <w:rsid w:val="00480630"/>
    <w:rsid w:val="00491D44"/>
    <w:rsid w:val="005471B4"/>
    <w:rsid w:val="00627034"/>
    <w:rsid w:val="007D046F"/>
    <w:rsid w:val="008323AF"/>
    <w:rsid w:val="00982FC6"/>
    <w:rsid w:val="009D4F24"/>
    <w:rsid w:val="00A0445B"/>
    <w:rsid w:val="00A06755"/>
    <w:rsid w:val="00A40C60"/>
    <w:rsid w:val="00B14DA8"/>
    <w:rsid w:val="00C37F2E"/>
    <w:rsid w:val="00F47ED2"/>
    <w:rsid w:val="00F847D3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35557E"/>
  <w15:docId w15:val="{EEA613C3-0E79-4EC0-B795-03384FF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4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D2"/>
  </w:style>
  <w:style w:type="paragraph" w:styleId="Footer">
    <w:name w:val="footer"/>
    <w:basedOn w:val="Normal"/>
    <w:link w:val="FooterChar"/>
    <w:uiPriority w:val="99"/>
    <w:unhideWhenUsed/>
    <w:rsid w:val="00F47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D2"/>
  </w:style>
  <w:style w:type="paragraph" w:styleId="BalloonText">
    <w:name w:val="Balloon Text"/>
    <w:basedOn w:val="Normal"/>
    <w:link w:val="BalloonTextChar"/>
    <w:uiPriority w:val="99"/>
    <w:semiHidden/>
    <w:unhideWhenUsed/>
    <w:rsid w:val="00F4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E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9D4F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912ECC97CA4B4A9460EAEEDC16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D9BD7-E275-439C-882A-0B4BA73F8967}"/>
      </w:docPartPr>
      <w:docPartBody>
        <w:p w:rsidR="00000000" w:rsidRDefault="00016BBE" w:rsidP="00016BBE">
          <w:pPr>
            <w:pStyle w:val="00912ECC97CA4B4A9460EAEEDC163E3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0A4F416B9474D74A260D5966371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FDE0-E42D-41C0-B87E-FCFE4364924E}"/>
      </w:docPartPr>
      <w:docPartBody>
        <w:p w:rsidR="00000000" w:rsidRDefault="00016BBE" w:rsidP="00016BBE">
          <w:pPr>
            <w:pStyle w:val="70A4F416B9474D74A260D59663715D2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328EF7788CCF4A4D9E3BA4C44411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81F8-4D67-4C5B-BB13-3D9351CEDD1C}"/>
      </w:docPartPr>
      <w:docPartBody>
        <w:p w:rsidR="00000000" w:rsidRDefault="00016BBE" w:rsidP="00016BBE">
          <w:pPr>
            <w:pStyle w:val="328EF7788CCF4A4D9E3BA4C4441162E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59"/>
    <w:rsid w:val="00016BBE"/>
    <w:rsid w:val="000F46B1"/>
    <w:rsid w:val="00D62059"/>
    <w:rsid w:val="00F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6BBE"/>
    <w:rPr>
      <w:color w:val="808080"/>
    </w:rPr>
  </w:style>
  <w:style w:type="paragraph" w:customStyle="1" w:styleId="0491CA8273E04FBB87DDD4B77EEBBFBA">
    <w:name w:val="0491CA8273E04FBB87DDD4B77EEBBFBA"/>
    <w:rsid w:val="00D62059"/>
  </w:style>
  <w:style w:type="paragraph" w:customStyle="1" w:styleId="C6E4B0C0070F4D68B2FE272450CADDEB">
    <w:name w:val="C6E4B0C0070F4D68B2FE272450CADDEB"/>
    <w:rsid w:val="00D62059"/>
  </w:style>
  <w:style w:type="paragraph" w:customStyle="1" w:styleId="00912ECC97CA4B4A9460EAEEDC163E32">
    <w:name w:val="00912ECC97CA4B4A9460EAEEDC163E32"/>
    <w:rsid w:val="00016BBE"/>
  </w:style>
  <w:style w:type="paragraph" w:customStyle="1" w:styleId="70A4F416B9474D74A260D59663715D22">
    <w:name w:val="70A4F416B9474D74A260D59663715D22"/>
    <w:rsid w:val="00016BBE"/>
  </w:style>
  <w:style w:type="paragraph" w:customStyle="1" w:styleId="328EF7788CCF4A4D9E3BA4C4441162E7">
    <w:name w:val="328EF7788CCF4A4D9E3BA4C4441162E7"/>
    <w:rsid w:val="00016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EPM-KEE-TP-000020-AR</dc:subject>
  <dc:creator>Peter</dc:creator>
  <cp:lastModifiedBy>اسماء المطيري Asma Almutairi</cp:lastModifiedBy>
  <cp:revision>14</cp:revision>
  <dcterms:created xsi:type="dcterms:W3CDTF">2018-08-15T09:31:00Z</dcterms:created>
  <dcterms:modified xsi:type="dcterms:W3CDTF">2022-04-19T13:23:00Z</dcterms:modified>
  <cp:contentStatus>000</cp:contentStatus>
</cp:coreProperties>
</file>